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BF0B99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BF0B99" w:rsidRDefault="006957D9" w:rsidP="0001795B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  <w:r w:rsidRPr="00BF0B99">
        <w:rPr>
          <w:rFonts w:ascii="Tahoma" w:hAnsi="Tahoma" w:cs="Tahoma"/>
          <w:b/>
          <w:sz w:val="28"/>
        </w:rPr>
        <w:t xml:space="preserve">KARTA PRAKTYKI cz. </w:t>
      </w:r>
      <w:r w:rsidR="00420760">
        <w:rPr>
          <w:rFonts w:ascii="Tahoma" w:hAnsi="Tahoma" w:cs="Tahoma"/>
          <w:b/>
          <w:sz w:val="28"/>
        </w:rPr>
        <w:t>2</w:t>
      </w:r>
    </w:p>
    <w:p w:rsidR="0001795B" w:rsidRPr="00BF0B99" w:rsidRDefault="0001795B" w:rsidP="0001795B">
      <w:pPr>
        <w:spacing w:after="0" w:line="240" w:lineRule="auto"/>
        <w:rPr>
          <w:rFonts w:ascii="Tahoma" w:hAnsi="Tahoma" w:cs="Tahoma"/>
        </w:rPr>
      </w:pPr>
    </w:p>
    <w:p w:rsidR="00D428E0" w:rsidRPr="00BF0B99" w:rsidRDefault="00D428E0" w:rsidP="0001795B">
      <w:pPr>
        <w:spacing w:after="0" w:line="240" w:lineRule="auto"/>
        <w:rPr>
          <w:rFonts w:ascii="Tahoma" w:hAnsi="Tahoma" w:cs="Tahoma"/>
        </w:rPr>
      </w:pPr>
    </w:p>
    <w:p w:rsidR="008938C7" w:rsidRPr="00BF0B99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F0B99">
        <w:rPr>
          <w:rFonts w:ascii="Tahoma" w:hAnsi="Tahoma" w:cs="Tahoma"/>
        </w:rPr>
        <w:t xml:space="preserve">Podstawowe informacje o </w:t>
      </w:r>
      <w:r w:rsidR="00F96253" w:rsidRPr="00BF0B99">
        <w:rPr>
          <w:rFonts w:ascii="Tahoma" w:hAnsi="Tahoma" w:cs="Tahoma"/>
        </w:rPr>
        <w:t>praktyce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BF0B99" w:rsidRPr="00BF0B99" w:rsidTr="004846A3">
        <w:tc>
          <w:tcPr>
            <w:tcW w:w="2410" w:type="dxa"/>
            <w:vAlign w:val="center"/>
          </w:tcPr>
          <w:p w:rsidR="007461A1" w:rsidRPr="00BF0B99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F0B99" w:rsidRDefault="00BF0B9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0B99">
              <w:rPr>
                <w:rFonts w:ascii="Tahoma" w:hAnsi="Tahoma" w:cs="Tahoma"/>
                <w:b w:val="0"/>
                <w:color w:val="auto"/>
              </w:rPr>
              <w:t>Praktyka zawodowa – staż, cz.2</w:t>
            </w:r>
          </w:p>
        </w:tc>
      </w:tr>
      <w:tr w:rsidR="00BF0B99" w:rsidRPr="00BF0B99" w:rsidTr="004846A3">
        <w:tc>
          <w:tcPr>
            <w:tcW w:w="2410" w:type="dxa"/>
            <w:vAlign w:val="center"/>
          </w:tcPr>
          <w:p w:rsidR="00DB0142" w:rsidRPr="00BF0B99" w:rsidRDefault="00716F4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F0B99" w:rsidRDefault="00BF0B9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0B99"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BF0B99" w:rsidRPr="00BF0B99" w:rsidTr="004846A3">
        <w:tc>
          <w:tcPr>
            <w:tcW w:w="2410" w:type="dxa"/>
            <w:vAlign w:val="center"/>
          </w:tcPr>
          <w:p w:rsidR="008938C7" w:rsidRPr="00BF0B9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F0B99" w:rsidRDefault="00BF0B9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0B99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BF0B99" w:rsidRPr="00BF0B99" w:rsidTr="004846A3">
        <w:tc>
          <w:tcPr>
            <w:tcW w:w="2410" w:type="dxa"/>
            <w:vAlign w:val="center"/>
          </w:tcPr>
          <w:p w:rsidR="008938C7" w:rsidRPr="00BF0B9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F0B99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0B99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BF0B99" w:rsidRPr="00BF0B99" w:rsidTr="004846A3">
        <w:tc>
          <w:tcPr>
            <w:tcW w:w="2410" w:type="dxa"/>
            <w:vAlign w:val="center"/>
          </w:tcPr>
          <w:p w:rsidR="008938C7" w:rsidRPr="00BF0B9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 xml:space="preserve">Profil </w:t>
            </w:r>
            <w:r w:rsidR="0035344F" w:rsidRPr="00BF0B99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F0B99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0B99">
              <w:rPr>
                <w:rFonts w:ascii="Tahoma" w:hAnsi="Tahoma" w:cs="Tahoma"/>
                <w:b w:val="0"/>
                <w:color w:val="auto"/>
              </w:rPr>
              <w:t>p</w:t>
            </w:r>
            <w:r w:rsidR="009804D1" w:rsidRPr="00BF0B99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BF0B99" w:rsidRPr="00BF0B99" w:rsidTr="004846A3">
        <w:tc>
          <w:tcPr>
            <w:tcW w:w="2410" w:type="dxa"/>
            <w:vAlign w:val="center"/>
          </w:tcPr>
          <w:p w:rsidR="00B10272" w:rsidRPr="00BF0B99" w:rsidRDefault="00270091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Rodzaj</w:t>
            </w:r>
            <w:r w:rsidR="00B10272" w:rsidRPr="00BF0B99">
              <w:rPr>
                <w:rFonts w:ascii="Tahoma" w:hAnsi="Tahoma" w:cs="Tahoma"/>
              </w:rPr>
              <w:t xml:space="preserve"> praktyki</w:t>
            </w:r>
          </w:p>
        </w:tc>
        <w:tc>
          <w:tcPr>
            <w:tcW w:w="7371" w:type="dxa"/>
            <w:vAlign w:val="center"/>
          </w:tcPr>
          <w:p w:rsidR="00B10272" w:rsidRPr="00BF0B99" w:rsidRDefault="00BF0B9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0B99">
              <w:rPr>
                <w:rFonts w:ascii="Tahoma" w:hAnsi="Tahoma" w:cs="Tahoma"/>
                <w:b w:val="0"/>
                <w:color w:val="auto"/>
              </w:rPr>
              <w:t>Finanse i rachunkowość w zarządzaniu – studia dualne</w:t>
            </w:r>
          </w:p>
        </w:tc>
      </w:tr>
      <w:tr w:rsidR="00BF0B99" w:rsidRPr="00BF0B99" w:rsidTr="004846A3">
        <w:tc>
          <w:tcPr>
            <w:tcW w:w="2410" w:type="dxa"/>
            <w:vAlign w:val="center"/>
          </w:tcPr>
          <w:p w:rsidR="008938C7" w:rsidRPr="00BF0B99" w:rsidRDefault="00F3641E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O</w:t>
            </w:r>
            <w:r w:rsidR="00175280" w:rsidRPr="00BF0B99">
              <w:rPr>
                <w:rFonts w:ascii="Tahoma" w:hAnsi="Tahoma" w:cs="Tahoma"/>
              </w:rPr>
              <w:t>soba odpowiedzialna</w:t>
            </w:r>
          </w:p>
        </w:tc>
        <w:tc>
          <w:tcPr>
            <w:tcW w:w="7371" w:type="dxa"/>
            <w:vAlign w:val="center"/>
          </w:tcPr>
          <w:p w:rsidR="008938C7" w:rsidRPr="00BF0B99" w:rsidRDefault="00BF0B9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0B99">
              <w:rPr>
                <w:rFonts w:ascii="Tahoma" w:hAnsi="Tahoma" w:cs="Tahoma"/>
                <w:b w:val="0"/>
                <w:color w:val="auto"/>
              </w:rPr>
              <w:t>Dr Joanna Podgórska</w:t>
            </w:r>
          </w:p>
        </w:tc>
      </w:tr>
    </w:tbl>
    <w:p w:rsidR="00220E22" w:rsidRPr="00BF0B99" w:rsidRDefault="00220E2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F0B99" w:rsidRDefault="008938C7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F0B99">
        <w:rPr>
          <w:rFonts w:ascii="Tahoma" w:hAnsi="Tahoma" w:cs="Tahoma"/>
        </w:rPr>
        <w:t xml:space="preserve">Efekty </w:t>
      </w:r>
      <w:r w:rsidR="00716F47" w:rsidRPr="00BF0B99">
        <w:rPr>
          <w:rFonts w:ascii="Tahoma" w:hAnsi="Tahoma" w:cs="Tahoma"/>
        </w:rPr>
        <w:t>uczenia się</w:t>
      </w:r>
      <w:r w:rsidRPr="00BF0B99">
        <w:rPr>
          <w:rFonts w:ascii="Tahoma" w:hAnsi="Tahoma" w:cs="Tahoma"/>
        </w:rPr>
        <w:t xml:space="preserve"> i sposób </w:t>
      </w:r>
      <w:r w:rsidR="00B60B0B" w:rsidRPr="00BF0B99">
        <w:rPr>
          <w:rFonts w:ascii="Tahoma" w:hAnsi="Tahoma" w:cs="Tahoma"/>
        </w:rPr>
        <w:t>realizacji</w:t>
      </w:r>
      <w:r w:rsidRPr="00BF0B99">
        <w:rPr>
          <w:rFonts w:ascii="Tahoma" w:hAnsi="Tahoma" w:cs="Tahoma"/>
        </w:rPr>
        <w:t xml:space="preserve"> </w:t>
      </w:r>
      <w:r w:rsidR="00F3641E" w:rsidRPr="00BF0B99">
        <w:rPr>
          <w:rFonts w:ascii="Tahoma" w:hAnsi="Tahoma" w:cs="Tahoma"/>
        </w:rPr>
        <w:t>praktyki</w:t>
      </w:r>
    </w:p>
    <w:p w:rsidR="00931F5B" w:rsidRPr="00BF0B99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F0B9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F0B99">
        <w:rPr>
          <w:rFonts w:ascii="Tahoma" w:hAnsi="Tahoma" w:cs="Tahoma"/>
        </w:rPr>
        <w:t>Cel</w:t>
      </w:r>
      <w:r w:rsidR="00EE1335" w:rsidRPr="00BF0B99">
        <w:rPr>
          <w:rFonts w:ascii="Tahoma" w:hAnsi="Tahoma" w:cs="Tahoma"/>
        </w:rPr>
        <w:t>e</w:t>
      </w:r>
      <w:r w:rsidRPr="00BF0B99">
        <w:rPr>
          <w:rFonts w:ascii="Tahoma" w:hAnsi="Tahoma" w:cs="Tahoma"/>
        </w:rPr>
        <w:t xml:space="preserve"> </w:t>
      </w:r>
      <w:r w:rsidR="00F3641E" w:rsidRPr="00BF0B99">
        <w:rPr>
          <w:rFonts w:ascii="Tahoma" w:hAnsi="Tahoma" w:cs="Tahoma"/>
        </w:rPr>
        <w:t>praktyki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961"/>
      </w:tblGrid>
      <w:tr w:rsidR="00BF0B99" w:rsidRPr="00BF0B99" w:rsidTr="00BF0B99">
        <w:tc>
          <w:tcPr>
            <w:tcW w:w="817" w:type="dxa"/>
            <w:shd w:val="clear" w:color="auto" w:fill="auto"/>
            <w:vAlign w:val="center"/>
          </w:tcPr>
          <w:p w:rsidR="00BF0B99" w:rsidRPr="00BF0B99" w:rsidRDefault="00BF0B99" w:rsidP="00FD7C7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F0B9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vAlign w:val="center"/>
          </w:tcPr>
          <w:p w:rsidR="00BF0B99" w:rsidRPr="00BF0B99" w:rsidRDefault="00BF0B99" w:rsidP="00786D96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BF0B99">
              <w:rPr>
                <w:rFonts w:ascii="Tahoma" w:eastAsia="Calibri" w:hAnsi="Tahoma" w:cs="Tahoma"/>
                <w:b w:val="0"/>
                <w:bCs/>
                <w:sz w:val="20"/>
              </w:rPr>
              <w:t>Zapoznanie z aparatem pojęciowym analityki biznesowej oraz przekazanie wiedzy na temat proc</w:t>
            </w:r>
            <w:r w:rsidRPr="00BF0B99">
              <w:rPr>
                <w:rFonts w:ascii="Tahoma" w:eastAsia="Calibri" w:hAnsi="Tahoma" w:cs="Tahoma"/>
                <w:b w:val="0"/>
                <w:bCs/>
                <w:sz w:val="20"/>
              </w:rPr>
              <w:t>e</w:t>
            </w:r>
            <w:r w:rsidRPr="00BF0B99">
              <w:rPr>
                <w:rFonts w:ascii="Tahoma" w:eastAsia="Calibri" w:hAnsi="Tahoma" w:cs="Tahoma"/>
                <w:b w:val="0"/>
                <w:bCs/>
                <w:sz w:val="20"/>
              </w:rPr>
              <w:t>su tworzenia modeli danych, modeli symbolicznych, ich implementacji w wybranych środowiskach programowych, prowadzenia analiz oraz interpretacji wyników analizy.</w:t>
            </w:r>
          </w:p>
        </w:tc>
      </w:tr>
      <w:tr w:rsidR="00BF0B99" w:rsidRPr="00BF0B99" w:rsidTr="00BF0B99">
        <w:tc>
          <w:tcPr>
            <w:tcW w:w="817" w:type="dxa"/>
            <w:shd w:val="clear" w:color="auto" w:fill="auto"/>
            <w:vAlign w:val="center"/>
          </w:tcPr>
          <w:p w:rsidR="00BF0B99" w:rsidRPr="00BF0B99" w:rsidRDefault="00BF0B99" w:rsidP="00FD7C7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C2</w:t>
            </w:r>
          </w:p>
        </w:tc>
        <w:tc>
          <w:tcPr>
            <w:tcW w:w="8961" w:type="dxa"/>
            <w:vAlign w:val="center"/>
          </w:tcPr>
          <w:p w:rsidR="00BF0B99" w:rsidRPr="00BF0B99" w:rsidRDefault="00BF0B99" w:rsidP="00786D96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BF0B99">
              <w:rPr>
                <w:rFonts w:ascii="Tahoma" w:eastAsia="Calibri" w:hAnsi="Tahoma" w:cs="Tahoma"/>
                <w:b w:val="0"/>
                <w:bCs/>
                <w:sz w:val="20"/>
              </w:rPr>
              <w:t>Ukształtowanie umiejętności w zakresie przygotowywania danych do analizy, tworzenia modeli symbolicznych oraz wykorzystania technik, narzędzi i metod analityki biznesowej w procesie ro</w:t>
            </w:r>
            <w:r w:rsidRPr="00BF0B99">
              <w:rPr>
                <w:rFonts w:ascii="Tahoma" w:eastAsia="Calibri" w:hAnsi="Tahoma" w:cs="Tahoma"/>
                <w:b w:val="0"/>
                <w:bCs/>
                <w:sz w:val="20"/>
              </w:rPr>
              <w:t>z</w:t>
            </w:r>
            <w:r w:rsidRPr="00BF0B99">
              <w:rPr>
                <w:rFonts w:ascii="Tahoma" w:eastAsia="Calibri" w:hAnsi="Tahoma" w:cs="Tahoma"/>
                <w:b w:val="0"/>
                <w:bCs/>
                <w:sz w:val="20"/>
              </w:rPr>
              <w:t>wiązywania problemów zarządczych i wspomaganiu procesu podejmowania decyzji menedżerskich.</w:t>
            </w:r>
          </w:p>
        </w:tc>
      </w:tr>
    </w:tbl>
    <w:p w:rsidR="008046AE" w:rsidRPr="00BF0B99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F0B99" w:rsidRDefault="0069598C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F0B99">
        <w:rPr>
          <w:rFonts w:ascii="Tahoma" w:hAnsi="Tahoma" w:cs="Tahoma"/>
        </w:rPr>
        <w:t>Przedmiotowe e</w:t>
      </w:r>
      <w:r w:rsidR="008938C7" w:rsidRPr="00BF0B99">
        <w:rPr>
          <w:rFonts w:ascii="Tahoma" w:hAnsi="Tahoma" w:cs="Tahoma"/>
        </w:rPr>
        <w:t xml:space="preserve">fekty </w:t>
      </w:r>
      <w:r w:rsidR="00716F47" w:rsidRPr="00BF0B99">
        <w:rPr>
          <w:rFonts w:ascii="Tahoma" w:hAnsi="Tahoma" w:cs="Tahoma"/>
        </w:rPr>
        <w:t>uczenia się</w:t>
      </w:r>
      <w:r w:rsidR="008938C7" w:rsidRPr="00BF0B99">
        <w:rPr>
          <w:rFonts w:ascii="Tahoma" w:hAnsi="Tahoma" w:cs="Tahoma"/>
        </w:rPr>
        <w:t>, z podziałem na umiejętności i kompetencje</w:t>
      </w:r>
      <w:r w:rsidR="00790329" w:rsidRPr="00BF0B99">
        <w:rPr>
          <w:rFonts w:ascii="Tahoma" w:hAnsi="Tahoma" w:cs="Tahoma"/>
        </w:rPr>
        <w:t>, wraz z</w:t>
      </w:r>
      <w:r w:rsidR="008110A5" w:rsidRPr="00BF0B99">
        <w:rPr>
          <w:rFonts w:ascii="Tahoma" w:hAnsi="Tahoma" w:cs="Tahoma"/>
        </w:rPr>
        <w:t xml:space="preserve"> </w:t>
      </w:r>
      <w:r w:rsidR="008938C7" w:rsidRPr="00BF0B99">
        <w:rPr>
          <w:rFonts w:ascii="Tahoma" w:hAnsi="Tahoma" w:cs="Tahoma"/>
        </w:rPr>
        <w:t xml:space="preserve">odniesieniem do efektów </w:t>
      </w:r>
      <w:r w:rsidR="00716F47" w:rsidRPr="00BF0B99">
        <w:rPr>
          <w:rFonts w:ascii="Tahoma" w:hAnsi="Tahoma" w:cs="Tahoma"/>
        </w:rPr>
        <w:t>uczenia się</w:t>
      </w:r>
      <w:r w:rsidR="008938C7" w:rsidRPr="00BF0B99">
        <w:rPr>
          <w:rFonts w:ascii="Tahoma" w:hAnsi="Tahoma" w:cs="Tahoma"/>
        </w:rPr>
        <w:t xml:space="preserve"> dla </w:t>
      </w:r>
      <w:r w:rsidR="00F00795" w:rsidRPr="00BF0B99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BF0B99" w:rsidRPr="00BF0B99" w:rsidTr="007C1F66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BF0B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:rsidR="008938C7" w:rsidRPr="00BF0B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 xml:space="preserve">Opis efektów </w:t>
            </w:r>
            <w:r w:rsidR="00716F47" w:rsidRPr="00BF0B99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BF0B99" w:rsidRDefault="008938C7" w:rsidP="00E31741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Odniesienie do efektów</w:t>
            </w:r>
            <w:r w:rsidR="00E31741" w:rsidRPr="00BF0B99">
              <w:rPr>
                <w:rFonts w:ascii="Tahoma" w:hAnsi="Tahoma" w:cs="Tahoma"/>
              </w:rPr>
              <w:t xml:space="preserve"> </w:t>
            </w:r>
            <w:r w:rsidR="00716F47" w:rsidRPr="00BF0B99">
              <w:rPr>
                <w:rFonts w:ascii="Tahoma" w:hAnsi="Tahoma" w:cs="Tahoma"/>
              </w:rPr>
              <w:t>uczenia się</w:t>
            </w:r>
            <w:r w:rsidR="00E31741" w:rsidRPr="00BF0B99">
              <w:rPr>
                <w:rFonts w:ascii="Tahoma" w:hAnsi="Tahoma" w:cs="Tahoma"/>
              </w:rPr>
              <w:t xml:space="preserve"> dla kierunku</w:t>
            </w:r>
          </w:p>
        </w:tc>
      </w:tr>
      <w:tr w:rsidR="00BF0B99" w:rsidRPr="00BF0B99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BF0B99" w:rsidRDefault="008938C7" w:rsidP="008110A5">
            <w:pPr>
              <w:pStyle w:val="centralniewrubryce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 xml:space="preserve">Po zaliczeniu </w:t>
            </w:r>
            <w:r w:rsidR="008110A5" w:rsidRPr="00BF0B99">
              <w:rPr>
                <w:rFonts w:ascii="Tahoma" w:hAnsi="Tahoma" w:cs="Tahoma"/>
              </w:rPr>
              <w:t>praktyki</w:t>
            </w:r>
            <w:r w:rsidRPr="00BF0B99">
              <w:rPr>
                <w:rFonts w:ascii="Tahoma" w:hAnsi="Tahoma" w:cs="Tahoma"/>
              </w:rPr>
              <w:t xml:space="preserve"> student w zakresie </w:t>
            </w:r>
            <w:r w:rsidRPr="00BF0B99">
              <w:rPr>
                <w:rFonts w:ascii="Tahoma" w:hAnsi="Tahoma" w:cs="Tahoma"/>
                <w:b/>
                <w:smallCaps/>
              </w:rPr>
              <w:t>umiejętności</w:t>
            </w:r>
            <w:r w:rsidRPr="00BF0B99">
              <w:rPr>
                <w:rFonts w:ascii="Tahoma" w:hAnsi="Tahoma" w:cs="Tahoma"/>
              </w:rPr>
              <w:t xml:space="preserve"> </w:t>
            </w:r>
          </w:p>
        </w:tc>
      </w:tr>
      <w:tr w:rsidR="00BF0B99" w:rsidRPr="00BF0B99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BF0B99" w:rsidRPr="00BF0B99" w:rsidRDefault="00BF0B99" w:rsidP="00786D96">
            <w:pPr>
              <w:pStyle w:val="centralniewrubryce"/>
              <w:jc w:val="left"/>
              <w:rPr>
                <w:rFonts w:ascii="Tahoma" w:hAnsi="Tahoma" w:cs="Tahoma"/>
                <w:highlight w:val="green"/>
              </w:rPr>
            </w:pPr>
            <w:r w:rsidRPr="00BF0B99">
              <w:rPr>
                <w:rFonts w:ascii="Tahoma" w:hAnsi="Tahoma" w:cs="Tahoma"/>
              </w:rPr>
              <w:t>P_U01</w:t>
            </w:r>
          </w:p>
        </w:tc>
        <w:tc>
          <w:tcPr>
            <w:tcW w:w="7513" w:type="dxa"/>
            <w:vAlign w:val="center"/>
          </w:tcPr>
          <w:p w:rsidR="00BF0B99" w:rsidRPr="00BF0B99" w:rsidRDefault="00BF0B99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wykorzystywać analizy ilościowe i jakościowe i na ich podstawie formułować wni</w:t>
            </w:r>
            <w:r w:rsidRPr="00BF0B99">
              <w:rPr>
                <w:rFonts w:ascii="Tahoma" w:hAnsi="Tahoma" w:cs="Tahoma"/>
              </w:rPr>
              <w:t>o</w:t>
            </w:r>
            <w:r w:rsidRPr="00BF0B99">
              <w:rPr>
                <w:rFonts w:ascii="Tahoma" w:hAnsi="Tahoma" w:cs="Tahoma"/>
              </w:rPr>
              <w:t>ski i opinie</w:t>
            </w:r>
          </w:p>
        </w:tc>
        <w:tc>
          <w:tcPr>
            <w:tcW w:w="1486" w:type="dxa"/>
            <w:vAlign w:val="center"/>
          </w:tcPr>
          <w:p w:rsidR="00BF0B99" w:rsidRPr="00BF0B99" w:rsidRDefault="00BF0B99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K_U12</w:t>
            </w:r>
          </w:p>
        </w:tc>
      </w:tr>
      <w:tr w:rsidR="00BF0B99" w:rsidRPr="00BF0B99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BF0B99" w:rsidRPr="00BF0B99" w:rsidRDefault="00BF0B99" w:rsidP="00786D9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P_U02</w:t>
            </w:r>
          </w:p>
        </w:tc>
        <w:tc>
          <w:tcPr>
            <w:tcW w:w="7513" w:type="dxa"/>
            <w:vAlign w:val="center"/>
          </w:tcPr>
          <w:p w:rsidR="00BF0B99" w:rsidRPr="00BF0B99" w:rsidRDefault="00BF0B99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obsługiwać komputer z zachowaniem zasad bezpieczeństwa, a także programy użytkowe i systemy operacyjne oraz pracować w sieci Internet</w:t>
            </w:r>
          </w:p>
        </w:tc>
        <w:tc>
          <w:tcPr>
            <w:tcW w:w="1486" w:type="dxa"/>
            <w:vAlign w:val="center"/>
          </w:tcPr>
          <w:p w:rsidR="00BF0B99" w:rsidRPr="00BF0B99" w:rsidRDefault="00BF0B99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K_U14</w:t>
            </w:r>
          </w:p>
        </w:tc>
      </w:tr>
      <w:tr w:rsidR="00BF0B99" w:rsidRPr="00BF0B99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BF0B99" w:rsidRPr="00BF0B99" w:rsidRDefault="00BF0B99" w:rsidP="00786D9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P_U03</w:t>
            </w:r>
          </w:p>
        </w:tc>
        <w:tc>
          <w:tcPr>
            <w:tcW w:w="7513" w:type="dxa"/>
            <w:vAlign w:val="center"/>
          </w:tcPr>
          <w:p w:rsidR="00BF0B99" w:rsidRPr="00BF0B99" w:rsidRDefault="00BF0B99" w:rsidP="00786D96">
            <w:pPr>
              <w:rPr>
                <w:rFonts w:ascii="Tahoma" w:hAnsi="Tahoma" w:cs="Tahoma"/>
                <w:sz w:val="20"/>
                <w:szCs w:val="20"/>
              </w:rPr>
            </w:pPr>
            <w:r w:rsidRPr="00BF0B99">
              <w:rPr>
                <w:rFonts w:ascii="Tahoma" w:hAnsi="Tahoma" w:cs="Tahoma"/>
                <w:sz w:val="20"/>
                <w:szCs w:val="20"/>
              </w:rPr>
              <w:t>potrafi komunikować się i pracować w zespole, w szczególności wykazuje zdolność do konstruktywnego współdziałania z innymi</w:t>
            </w:r>
          </w:p>
        </w:tc>
        <w:tc>
          <w:tcPr>
            <w:tcW w:w="1486" w:type="dxa"/>
            <w:vAlign w:val="center"/>
          </w:tcPr>
          <w:p w:rsidR="00BF0B99" w:rsidRPr="00BF0B99" w:rsidRDefault="00BF0B99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K_U16</w:t>
            </w:r>
          </w:p>
        </w:tc>
      </w:tr>
    </w:tbl>
    <w:p w:rsidR="00BF0B99" w:rsidRDefault="00BF0B99" w:rsidP="00BF0B99">
      <w:pPr>
        <w:pStyle w:val="Podpunkty"/>
        <w:ind w:left="0"/>
        <w:rPr>
          <w:rFonts w:ascii="Tahoma" w:hAnsi="Tahoma" w:cs="Tahoma"/>
        </w:rPr>
      </w:pPr>
    </w:p>
    <w:p w:rsidR="00DC067E" w:rsidRPr="00BF0B99" w:rsidRDefault="00175D68" w:rsidP="00DC067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F0B99">
        <w:rPr>
          <w:rFonts w:ascii="Tahoma" w:hAnsi="Tahoma" w:cs="Tahoma"/>
        </w:rPr>
        <w:t>Wymiar godzin i liczba punktów ECTS</w:t>
      </w:r>
    </w:p>
    <w:p w:rsidR="00DC067E" w:rsidRPr="00BF0B99" w:rsidRDefault="00DC067E" w:rsidP="00DC067E">
      <w:pPr>
        <w:pStyle w:val="Podpunkty"/>
        <w:ind w:left="0"/>
        <w:rPr>
          <w:rFonts w:ascii="Tahoma" w:hAnsi="Tahoma" w:cs="Tahoma"/>
          <w:sz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9"/>
        <w:gridCol w:w="3166"/>
      </w:tblGrid>
      <w:tr w:rsidR="00BF0B99" w:rsidRPr="00BF0B99" w:rsidTr="009017B7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175D68" w:rsidRPr="00BF0B99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Studia stacjonarne (ST)</w:t>
            </w:r>
          </w:p>
        </w:tc>
      </w:tr>
      <w:tr w:rsidR="00BF0B99" w:rsidRPr="00BF0B99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BF0B99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BF0B99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Liczba punktów ECTS</w:t>
            </w:r>
          </w:p>
        </w:tc>
      </w:tr>
      <w:tr w:rsidR="00BF0B99" w:rsidRPr="00BF0B99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BF0B99" w:rsidRDefault="00BF0B99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240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BF0B99" w:rsidRDefault="00BF0B99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8</w:t>
            </w:r>
          </w:p>
        </w:tc>
      </w:tr>
    </w:tbl>
    <w:p w:rsidR="007C5A9F" w:rsidRDefault="007C5A9F" w:rsidP="007C5A9F">
      <w:pPr>
        <w:pStyle w:val="Podpunkty"/>
        <w:ind w:left="0"/>
        <w:rPr>
          <w:rFonts w:ascii="Tahoma" w:hAnsi="Tahoma" w:cs="Tahoma"/>
        </w:rPr>
      </w:pPr>
    </w:p>
    <w:p w:rsidR="00BF0B99" w:rsidRDefault="00BF0B99" w:rsidP="007C5A9F">
      <w:pPr>
        <w:pStyle w:val="Podpunkty"/>
        <w:ind w:left="0"/>
        <w:rPr>
          <w:rFonts w:ascii="Tahoma" w:hAnsi="Tahoma" w:cs="Tahoma"/>
        </w:rPr>
      </w:pPr>
    </w:p>
    <w:p w:rsidR="00BF0B99" w:rsidRDefault="00BF0B99" w:rsidP="007C5A9F">
      <w:pPr>
        <w:pStyle w:val="Podpunkty"/>
        <w:ind w:left="0"/>
        <w:rPr>
          <w:rFonts w:ascii="Tahoma" w:hAnsi="Tahoma" w:cs="Tahoma"/>
        </w:rPr>
      </w:pPr>
    </w:p>
    <w:p w:rsidR="00BF0B99" w:rsidRPr="00BF0B99" w:rsidRDefault="00BF0B99" w:rsidP="007C5A9F">
      <w:pPr>
        <w:pStyle w:val="Podpunkty"/>
        <w:ind w:left="0"/>
        <w:rPr>
          <w:rFonts w:ascii="Tahoma" w:hAnsi="Tahoma" w:cs="Tahoma"/>
        </w:rPr>
      </w:pPr>
    </w:p>
    <w:p w:rsidR="008814C0" w:rsidRPr="00BF0B99" w:rsidRDefault="00693F52" w:rsidP="00F3641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C44AB">
        <w:rPr>
          <w:rFonts w:ascii="Tahoma" w:hAnsi="Tahoma" w:cs="Tahoma"/>
        </w:rPr>
        <w:lastRenderedPageBreak/>
        <w:t>Zalecane</w:t>
      </w:r>
      <w:r w:rsidRPr="00BF0B99">
        <w:rPr>
          <w:rFonts w:ascii="Tahoma" w:hAnsi="Tahoma" w:cs="Tahoma"/>
        </w:rPr>
        <w:t xml:space="preserve"> </w:t>
      </w:r>
      <w:r w:rsidR="00F3641E" w:rsidRPr="00BF0B99">
        <w:rPr>
          <w:rFonts w:ascii="Tahoma" w:hAnsi="Tahoma" w:cs="Tahoma"/>
        </w:rPr>
        <w:t>miejsca realizacji 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1C5F4A" w:rsidRPr="00BF0B99" w:rsidTr="00FD7C76">
        <w:tc>
          <w:tcPr>
            <w:tcW w:w="9778" w:type="dxa"/>
            <w:shd w:val="clear" w:color="auto" w:fill="auto"/>
          </w:tcPr>
          <w:p w:rsidR="00E31741" w:rsidRPr="00BF0B99" w:rsidRDefault="00420760" w:rsidP="009C44A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5CF9">
              <w:rPr>
                <w:rFonts w:ascii="Tahoma" w:hAnsi="Tahoma" w:cs="Tahoma"/>
                <w:b w:val="0"/>
                <w:sz w:val="20"/>
              </w:rPr>
              <w:t>Miejscami odbywania praktyk powinny być działy</w:t>
            </w:r>
            <w:r w:rsidR="009C44AB">
              <w:rPr>
                <w:rFonts w:ascii="Tahoma" w:hAnsi="Tahoma" w:cs="Tahoma"/>
                <w:b w:val="0"/>
                <w:sz w:val="20"/>
              </w:rPr>
              <w:t>/komórki analityczne</w:t>
            </w:r>
            <w:r w:rsidRPr="00F25CF9">
              <w:rPr>
                <w:rFonts w:ascii="Tahoma" w:hAnsi="Tahoma" w:cs="Tahoma"/>
                <w:b w:val="0"/>
                <w:sz w:val="20"/>
              </w:rPr>
              <w:t xml:space="preserve"> organizacji </w:t>
            </w:r>
            <w:r w:rsidR="009C44AB">
              <w:rPr>
                <w:rFonts w:ascii="Tahoma" w:hAnsi="Tahoma" w:cs="Tahoma"/>
                <w:b w:val="0"/>
                <w:sz w:val="20"/>
              </w:rPr>
              <w:t>(np. dział controllingu), ale także działy związane ze sprzedażą.</w:t>
            </w:r>
          </w:p>
        </w:tc>
      </w:tr>
    </w:tbl>
    <w:p w:rsidR="001C5F4A" w:rsidRPr="00BF0B99" w:rsidRDefault="001C5F4A" w:rsidP="001C5F4A">
      <w:pPr>
        <w:pStyle w:val="Podpunkty"/>
        <w:ind w:left="0"/>
        <w:rPr>
          <w:rFonts w:ascii="Tahoma" w:hAnsi="Tahoma" w:cs="Tahoma"/>
        </w:rPr>
      </w:pPr>
    </w:p>
    <w:p w:rsidR="00F3641E" w:rsidRPr="00BF0B99" w:rsidRDefault="00BA678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F0B99">
        <w:rPr>
          <w:rFonts w:ascii="Tahoma" w:hAnsi="Tahoma" w:cs="Tahoma"/>
        </w:rPr>
        <w:t xml:space="preserve">Korelacja pomiędzy efektami </w:t>
      </w:r>
      <w:r w:rsidR="00716F47" w:rsidRPr="00BF0B99">
        <w:rPr>
          <w:rFonts w:ascii="Tahoma" w:hAnsi="Tahoma" w:cs="Tahoma"/>
        </w:rPr>
        <w:t>uczenia się</w:t>
      </w:r>
      <w:r w:rsidRPr="00BF0B99">
        <w:rPr>
          <w:rFonts w:ascii="Tahoma" w:hAnsi="Tahoma" w:cs="Tahoma"/>
        </w:rPr>
        <w:t>, celami praktyki</w:t>
      </w:r>
      <w:r w:rsidR="001C3E76" w:rsidRPr="00BF0B99">
        <w:rPr>
          <w:rFonts w:ascii="Tahoma" w:hAnsi="Tahoma" w:cs="Tahoma"/>
        </w:rPr>
        <w:t xml:space="preserve">, </w:t>
      </w:r>
      <w:r w:rsidRPr="00BF0B99">
        <w:rPr>
          <w:rFonts w:ascii="Tahoma" w:hAnsi="Tahoma" w:cs="Tahoma"/>
        </w:rPr>
        <w:t>a warunkami re</w:t>
      </w:r>
      <w:r w:rsidR="00F3641E" w:rsidRPr="00BF0B99">
        <w:rPr>
          <w:rFonts w:ascii="Tahoma" w:hAnsi="Tahoma" w:cs="Tahoma"/>
        </w:rPr>
        <w:t>aliz</w:t>
      </w:r>
      <w:r w:rsidRPr="00BF0B99">
        <w:rPr>
          <w:rFonts w:ascii="Tahoma" w:hAnsi="Tahoma" w:cs="Tahoma"/>
        </w:rPr>
        <w:t>a</w:t>
      </w:r>
      <w:r w:rsidRPr="00BF0B99">
        <w:rPr>
          <w:rFonts w:ascii="Tahoma" w:hAnsi="Tahoma" w:cs="Tahoma"/>
        </w:rPr>
        <w:t>cji</w:t>
      </w:r>
      <w:r w:rsidR="00F3641E" w:rsidRPr="00BF0B99">
        <w:rPr>
          <w:rFonts w:ascii="Tahoma" w:hAnsi="Tahoma" w:cs="Tahoma"/>
        </w:rPr>
        <w:t xml:space="preserve"> efekt</w:t>
      </w:r>
      <w:r w:rsidRPr="00BF0B99">
        <w:rPr>
          <w:rFonts w:ascii="Tahoma" w:hAnsi="Tahoma" w:cs="Tahoma"/>
        </w:rPr>
        <w:t>ów</w:t>
      </w:r>
      <w:r w:rsidR="00F3641E" w:rsidRPr="00BF0B99">
        <w:rPr>
          <w:rFonts w:ascii="Tahoma" w:hAnsi="Tahoma" w:cs="Tahoma"/>
        </w:rPr>
        <w:t xml:space="preserve"> </w:t>
      </w:r>
      <w:r w:rsidR="00716F47" w:rsidRPr="00BF0B99">
        <w:rPr>
          <w:rFonts w:ascii="Tahoma" w:hAnsi="Tahoma" w:cs="Tahoma"/>
        </w:rPr>
        <w:t>uczenia się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6520"/>
      </w:tblGrid>
      <w:tr w:rsidR="00BF0B99" w:rsidRPr="00BF0B99" w:rsidTr="00BF0B99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716F47" w:rsidRPr="00BF0B99" w:rsidRDefault="006202BB" w:rsidP="002B57F6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 xml:space="preserve">Efekt </w:t>
            </w:r>
          </w:p>
          <w:p w:rsidR="006202BB" w:rsidRPr="00BF0B99" w:rsidRDefault="00716F47" w:rsidP="002B57F6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uczenia się</w:t>
            </w:r>
          </w:p>
        </w:tc>
        <w:tc>
          <w:tcPr>
            <w:tcW w:w="1843" w:type="dxa"/>
            <w:shd w:val="clear" w:color="auto" w:fill="auto"/>
          </w:tcPr>
          <w:p w:rsidR="006202BB" w:rsidRPr="00BF0B99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 xml:space="preserve">Cele </w:t>
            </w:r>
          </w:p>
          <w:p w:rsidR="006202BB" w:rsidRPr="00BF0B99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praktyki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202BB" w:rsidRPr="00BF0B99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9C44AB">
              <w:rPr>
                <w:rFonts w:ascii="Tahoma" w:hAnsi="Tahoma" w:cs="Tahoma"/>
              </w:rPr>
              <w:t>Charakterystyka</w:t>
            </w:r>
            <w:r w:rsidRPr="00BF0B99">
              <w:rPr>
                <w:rFonts w:ascii="Tahoma" w:hAnsi="Tahoma" w:cs="Tahoma"/>
              </w:rPr>
              <w:t xml:space="preserve"> warunków realizacji (miejsce/zadanie)</w:t>
            </w:r>
          </w:p>
        </w:tc>
      </w:tr>
      <w:tr w:rsidR="009C44AB" w:rsidRPr="00BF0B99" w:rsidTr="00BF0B99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9C44AB" w:rsidRPr="00BF0B99" w:rsidRDefault="009C44AB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F0B9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44AB" w:rsidRPr="00BF0B99" w:rsidRDefault="009C44AB" w:rsidP="00786D9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F0B99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6520" w:type="dxa"/>
            <w:vMerge w:val="restart"/>
            <w:shd w:val="clear" w:color="auto" w:fill="auto"/>
            <w:vAlign w:val="center"/>
          </w:tcPr>
          <w:p w:rsidR="009C44AB" w:rsidRPr="00BF0B99" w:rsidRDefault="009C44AB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Realizacja</w:t>
            </w:r>
            <w:r w:rsidRPr="00F40DBD">
              <w:rPr>
                <w:rFonts w:ascii="Tahoma" w:hAnsi="Tahoma" w:cs="Tahoma"/>
                <w:b w:val="0"/>
              </w:rPr>
              <w:t xml:space="preserve"> powierzonych </w:t>
            </w:r>
            <w:r>
              <w:rPr>
                <w:rFonts w:ascii="Tahoma" w:hAnsi="Tahoma" w:cs="Tahoma"/>
                <w:b w:val="0"/>
              </w:rPr>
              <w:t>zadań</w:t>
            </w:r>
          </w:p>
        </w:tc>
      </w:tr>
      <w:tr w:rsidR="009C44AB" w:rsidRPr="00BF0B99" w:rsidTr="00BF0B99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9C44AB" w:rsidRPr="00BF0B99" w:rsidRDefault="009C44AB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F0B9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44AB" w:rsidRPr="00BF0B99" w:rsidRDefault="009C44AB" w:rsidP="00786D9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F0B99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9C44AB" w:rsidRPr="00BF0B99" w:rsidRDefault="009C44AB" w:rsidP="001017B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9C44AB" w:rsidRPr="00BF0B99" w:rsidTr="00BF0B99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9C44AB" w:rsidRPr="00BF0B99" w:rsidRDefault="009C44AB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F0B99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44AB" w:rsidRPr="00BF0B99" w:rsidRDefault="009C44AB" w:rsidP="00786D9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F0B99">
              <w:rPr>
                <w:rFonts w:ascii="Tahoma" w:hAnsi="Tahoma" w:cs="Tahoma"/>
                <w:color w:val="auto"/>
              </w:rPr>
              <w:t>C1,C2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9C44AB" w:rsidRPr="00BF0B99" w:rsidRDefault="009C44AB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</w:p>
        </w:tc>
      </w:tr>
    </w:tbl>
    <w:p w:rsidR="00F3641E" w:rsidRPr="00BF0B99" w:rsidRDefault="00F3641E" w:rsidP="00F3641E">
      <w:pPr>
        <w:pStyle w:val="Podpunkty"/>
        <w:ind w:left="0"/>
        <w:rPr>
          <w:rFonts w:ascii="Tahoma" w:hAnsi="Tahoma" w:cs="Tahoma"/>
        </w:rPr>
      </w:pPr>
    </w:p>
    <w:p w:rsidR="008938C7" w:rsidRPr="00BF0B99" w:rsidRDefault="00B072BF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F0B99">
        <w:rPr>
          <w:rFonts w:ascii="Tahoma" w:hAnsi="Tahoma" w:cs="Tahoma"/>
        </w:rPr>
        <w:t xml:space="preserve">Metody weryfikacji efektów </w:t>
      </w:r>
      <w:r w:rsidR="00716F47" w:rsidRPr="00BF0B9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BF0B99" w:rsidRPr="00BF0B99" w:rsidTr="001B62E7">
        <w:trPr>
          <w:trHeight w:val="397"/>
        </w:trPr>
        <w:tc>
          <w:tcPr>
            <w:tcW w:w="1418" w:type="dxa"/>
            <w:vAlign w:val="center"/>
          </w:tcPr>
          <w:p w:rsidR="007F36CA" w:rsidRPr="00BF0B99" w:rsidRDefault="007F36CA" w:rsidP="0001795B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Efekt</w:t>
            </w:r>
          </w:p>
          <w:p w:rsidR="007F36CA" w:rsidRPr="00BF0B99" w:rsidRDefault="00716F47" w:rsidP="0001795B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uczenia się</w:t>
            </w:r>
          </w:p>
        </w:tc>
        <w:tc>
          <w:tcPr>
            <w:tcW w:w="6379" w:type="dxa"/>
            <w:vAlign w:val="center"/>
          </w:tcPr>
          <w:p w:rsidR="007F36CA" w:rsidRPr="00BF0B99" w:rsidRDefault="00220E22" w:rsidP="00F149DA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Kryterium oceny</w:t>
            </w:r>
          </w:p>
        </w:tc>
        <w:tc>
          <w:tcPr>
            <w:tcW w:w="1984" w:type="dxa"/>
          </w:tcPr>
          <w:p w:rsidR="00D428E0" w:rsidRPr="00BF0B99" w:rsidRDefault="007F36CA" w:rsidP="00F149DA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 xml:space="preserve">Metoda </w:t>
            </w:r>
          </w:p>
          <w:p w:rsidR="007F36CA" w:rsidRPr="00BF0B99" w:rsidRDefault="007F36CA" w:rsidP="00F149DA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weryfikacji</w:t>
            </w:r>
          </w:p>
        </w:tc>
      </w:tr>
      <w:tr w:rsidR="00BF0B99" w:rsidRPr="00BF0B99" w:rsidTr="00BF0B99">
        <w:trPr>
          <w:trHeight w:val="340"/>
        </w:trPr>
        <w:tc>
          <w:tcPr>
            <w:tcW w:w="1418" w:type="dxa"/>
            <w:vAlign w:val="center"/>
          </w:tcPr>
          <w:p w:rsidR="00BF0B99" w:rsidRPr="00BF0B99" w:rsidRDefault="00BF0B99" w:rsidP="002B57F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bookmarkStart w:id="0" w:name="_GoBack" w:colFirst="2" w:colLast="2"/>
            <w:r w:rsidRPr="00BF0B99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Merge w:val="restart"/>
            <w:vAlign w:val="center"/>
          </w:tcPr>
          <w:p w:rsidR="00BF0B99" w:rsidRPr="00BF0B99" w:rsidRDefault="00BF0B99" w:rsidP="00BF0B99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BF0B99">
              <w:rPr>
                <w:rFonts w:ascii="Tahoma" w:hAnsi="Tahoma" w:cs="Tahoma"/>
                <w:sz w:val="20"/>
              </w:rPr>
              <w:t>Ocena rozwiązania problemu analitycznego</w:t>
            </w:r>
          </w:p>
        </w:tc>
        <w:tc>
          <w:tcPr>
            <w:tcW w:w="1984" w:type="dxa"/>
            <w:vMerge w:val="restart"/>
            <w:vAlign w:val="center"/>
          </w:tcPr>
          <w:p w:rsidR="00BF0B99" w:rsidRPr="00BF0B99" w:rsidRDefault="005F12E4" w:rsidP="00BF0B99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</w:t>
            </w:r>
            <w:r w:rsidRPr="00862A1C">
              <w:rPr>
                <w:rFonts w:ascii="Tahoma" w:hAnsi="Tahoma" w:cs="Tahoma"/>
                <w:sz w:val="20"/>
              </w:rPr>
              <w:t>ealizacja zadania praktycznego</w:t>
            </w:r>
          </w:p>
        </w:tc>
      </w:tr>
      <w:bookmarkEnd w:id="0"/>
      <w:tr w:rsidR="00BF0B99" w:rsidRPr="00BF0B99" w:rsidTr="00F65953">
        <w:trPr>
          <w:trHeight w:val="340"/>
        </w:trPr>
        <w:tc>
          <w:tcPr>
            <w:tcW w:w="1418" w:type="dxa"/>
            <w:vAlign w:val="center"/>
          </w:tcPr>
          <w:p w:rsidR="00BF0B99" w:rsidRPr="00BF0B99" w:rsidRDefault="00BF0B99" w:rsidP="002B57F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Merge/>
            <w:vAlign w:val="center"/>
          </w:tcPr>
          <w:p w:rsidR="00BF0B99" w:rsidRPr="00BF0B99" w:rsidRDefault="00BF0B99" w:rsidP="00F65953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:rsidR="00BF0B99" w:rsidRPr="00BF0B99" w:rsidRDefault="00BF0B99" w:rsidP="001B62E7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  <w:tr w:rsidR="00BF0B99" w:rsidRPr="00BF0B99" w:rsidTr="00F65953">
        <w:trPr>
          <w:trHeight w:val="340"/>
        </w:trPr>
        <w:tc>
          <w:tcPr>
            <w:tcW w:w="1418" w:type="dxa"/>
            <w:vAlign w:val="center"/>
          </w:tcPr>
          <w:p w:rsidR="00BF0B99" w:rsidRPr="00BF0B99" w:rsidRDefault="00BF0B99" w:rsidP="002B57F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P_U03</w:t>
            </w:r>
          </w:p>
        </w:tc>
        <w:tc>
          <w:tcPr>
            <w:tcW w:w="6379" w:type="dxa"/>
            <w:vMerge/>
            <w:vAlign w:val="center"/>
          </w:tcPr>
          <w:p w:rsidR="00BF0B99" w:rsidRPr="00BF0B99" w:rsidRDefault="00BF0B99" w:rsidP="00F65953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:rsidR="00BF0B99" w:rsidRPr="00BF0B99" w:rsidRDefault="00BF0B99" w:rsidP="001B62E7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</w:tbl>
    <w:p w:rsidR="00CC2F82" w:rsidRPr="00BF0B99" w:rsidRDefault="00CC2F82" w:rsidP="00CC2F8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16F47" w:rsidRPr="00BF0B99" w:rsidRDefault="00716F47" w:rsidP="00716F47">
      <w:pPr>
        <w:pStyle w:val="Podpunkty"/>
        <w:numPr>
          <w:ilvl w:val="1"/>
          <w:numId w:val="22"/>
        </w:numPr>
        <w:rPr>
          <w:rFonts w:ascii="Tahoma" w:hAnsi="Tahoma" w:cs="Tahoma"/>
        </w:rPr>
      </w:pPr>
      <w:r w:rsidRPr="00BF0B99">
        <w:rPr>
          <w:rFonts w:ascii="Tahoma" w:hAnsi="Tahoma" w:cs="Tahoma"/>
        </w:rPr>
        <w:t>Kryteria oceny stopnia osiągnięcia efektów 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BF0B99" w:rsidRPr="00BF0B99" w:rsidTr="00330D4D">
        <w:trPr>
          <w:trHeight w:val="397"/>
        </w:trPr>
        <w:tc>
          <w:tcPr>
            <w:tcW w:w="1276" w:type="dxa"/>
            <w:vAlign w:val="center"/>
          </w:tcPr>
          <w:p w:rsidR="007F36CA" w:rsidRPr="00BF0B99" w:rsidRDefault="007F36CA" w:rsidP="00330D4D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Efekt</w:t>
            </w:r>
          </w:p>
          <w:p w:rsidR="007F36CA" w:rsidRPr="00BF0B99" w:rsidRDefault="00716F47" w:rsidP="00330D4D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7F36CA" w:rsidRPr="00BF0B99" w:rsidRDefault="007F36CA" w:rsidP="00330D4D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 xml:space="preserve">Na ocenę 2 </w:t>
            </w:r>
            <w:r w:rsidR="00330D4D" w:rsidRPr="00BF0B99">
              <w:rPr>
                <w:rFonts w:ascii="Tahoma" w:hAnsi="Tahoma" w:cs="Tahoma"/>
              </w:rPr>
              <w:t>student</w:t>
            </w:r>
          </w:p>
        </w:tc>
        <w:tc>
          <w:tcPr>
            <w:tcW w:w="2126" w:type="dxa"/>
            <w:vAlign w:val="center"/>
          </w:tcPr>
          <w:p w:rsidR="007F36CA" w:rsidRPr="00BF0B99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Na ocenę 3 student</w:t>
            </w:r>
          </w:p>
        </w:tc>
        <w:tc>
          <w:tcPr>
            <w:tcW w:w="2126" w:type="dxa"/>
            <w:vAlign w:val="center"/>
          </w:tcPr>
          <w:p w:rsidR="007F36CA" w:rsidRPr="00BF0B99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Na ocenę 4 student</w:t>
            </w:r>
          </w:p>
        </w:tc>
        <w:tc>
          <w:tcPr>
            <w:tcW w:w="2126" w:type="dxa"/>
            <w:vAlign w:val="center"/>
          </w:tcPr>
          <w:p w:rsidR="007F36CA" w:rsidRPr="00BF0B99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Na ocenę 5 student</w:t>
            </w:r>
          </w:p>
        </w:tc>
      </w:tr>
      <w:tr w:rsidR="00BF0B99" w:rsidRPr="00BF0B99" w:rsidTr="00330D4D">
        <w:trPr>
          <w:trHeight w:val="567"/>
        </w:trPr>
        <w:tc>
          <w:tcPr>
            <w:tcW w:w="1276" w:type="dxa"/>
            <w:vAlign w:val="center"/>
          </w:tcPr>
          <w:p w:rsidR="00BF0B99" w:rsidRPr="00BF0B99" w:rsidRDefault="00BF0B99" w:rsidP="001F387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P_U01</w:t>
            </w:r>
          </w:p>
        </w:tc>
        <w:tc>
          <w:tcPr>
            <w:tcW w:w="2127" w:type="dxa"/>
            <w:vAlign w:val="center"/>
          </w:tcPr>
          <w:p w:rsidR="00BF0B99" w:rsidRPr="00BF0B99" w:rsidRDefault="00BF0B99" w:rsidP="00786D96">
            <w:pPr>
              <w:pStyle w:val="wrubrycemn"/>
              <w:rPr>
                <w:rFonts w:ascii="Tahoma" w:hAnsi="Tahoma" w:cs="Tahoma"/>
                <w:sz w:val="20"/>
              </w:rPr>
            </w:pPr>
            <w:r w:rsidRPr="00BF0B99">
              <w:rPr>
                <w:rFonts w:ascii="Tahoma" w:hAnsi="Tahoma" w:cs="Tahoma"/>
              </w:rPr>
              <w:t>wykorzystać analiz il</w:t>
            </w:r>
            <w:r w:rsidRPr="00BF0B99">
              <w:rPr>
                <w:rFonts w:ascii="Tahoma" w:hAnsi="Tahoma" w:cs="Tahoma"/>
              </w:rPr>
              <w:t>o</w:t>
            </w:r>
            <w:r w:rsidRPr="00BF0B99">
              <w:rPr>
                <w:rFonts w:ascii="Tahoma" w:hAnsi="Tahoma" w:cs="Tahoma"/>
              </w:rPr>
              <w:t>ściowych i jakościowych oraz na ich podstawie formułować wniosków i opinii</w:t>
            </w:r>
          </w:p>
        </w:tc>
        <w:tc>
          <w:tcPr>
            <w:tcW w:w="2126" w:type="dxa"/>
            <w:vAlign w:val="center"/>
          </w:tcPr>
          <w:p w:rsidR="00BF0B99" w:rsidRPr="00BF0B99" w:rsidRDefault="00BF0B99" w:rsidP="00786D96">
            <w:pPr>
              <w:pStyle w:val="wrubrycemn"/>
              <w:rPr>
                <w:rFonts w:ascii="Tahoma" w:hAnsi="Tahoma" w:cs="Tahoma"/>
                <w:sz w:val="20"/>
              </w:rPr>
            </w:pPr>
            <w:r w:rsidRPr="00BF0B99">
              <w:rPr>
                <w:rFonts w:ascii="Tahoma" w:hAnsi="Tahoma" w:cs="Tahoma"/>
              </w:rPr>
              <w:t>wykorzystać analizy il</w:t>
            </w:r>
            <w:r w:rsidRPr="00BF0B99">
              <w:rPr>
                <w:rFonts w:ascii="Tahoma" w:hAnsi="Tahoma" w:cs="Tahoma"/>
              </w:rPr>
              <w:t>o</w:t>
            </w:r>
            <w:r w:rsidRPr="00BF0B99">
              <w:rPr>
                <w:rFonts w:ascii="Tahoma" w:hAnsi="Tahoma" w:cs="Tahoma"/>
              </w:rPr>
              <w:t>ściowe i jakościowe oraz na ich podstawie form</w:t>
            </w:r>
            <w:r w:rsidRPr="00BF0B99">
              <w:rPr>
                <w:rFonts w:ascii="Tahoma" w:hAnsi="Tahoma" w:cs="Tahoma"/>
              </w:rPr>
              <w:t>u</w:t>
            </w:r>
            <w:r w:rsidRPr="00BF0B99">
              <w:rPr>
                <w:rFonts w:ascii="Tahoma" w:hAnsi="Tahoma" w:cs="Tahoma"/>
              </w:rPr>
              <w:t>łować wnioski i opinie</w:t>
            </w:r>
          </w:p>
        </w:tc>
        <w:tc>
          <w:tcPr>
            <w:tcW w:w="2126" w:type="dxa"/>
            <w:vAlign w:val="center"/>
          </w:tcPr>
          <w:p w:rsidR="00BF0B99" w:rsidRPr="00BF0B99" w:rsidRDefault="00BF0B99" w:rsidP="00786D96">
            <w:pPr>
              <w:pStyle w:val="wrubrycemn"/>
              <w:rPr>
                <w:rFonts w:ascii="Tahoma" w:hAnsi="Tahoma" w:cs="Tahoma"/>
                <w:sz w:val="20"/>
              </w:rPr>
            </w:pPr>
            <w:r w:rsidRPr="00BF0B99">
              <w:rPr>
                <w:rFonts w:ascii="Tahoma" w:hAnsi="Tahoma" w:cs="Tahoma"/>
              </w:rPr>
              <w:t>wykorzystać analizy il</w:t>
            </w:r>
            <w:r w:rsidRPr="00BF0B99">
              <w:rPr>
                <w:rFonts w:ascii="Tahoma" w:hAnsi="Tahoma" w:cs="Tahoma"/>
              </w:rPr>
              <w:t>o</w:t>
            </w:r>
            <w:r w:rsidRPr="00BF0B99">
              <w:rPr>
                <w:rFonts w:ascii="Tahoma" w:hAnsi="Tahoma" w:cs="Tahoma"/>
              </w:rPr>
              <w:t>ściowe i jakościowe. Sformułować problem w oparciu o opis sytuacji. Wybrać najlepszą techn</w:t>
            </w:r>
            <w:r w:rsidRPr="00BF0B99">
              <w:rPr>
                <w:rFonts w:ascii="Tahoma" w:hAnsi="Tahoma" w:cs="Tahoma"/>
              </w:rPr>
              <w:t>i</w:t>
            </w:r>
            <w:r w:rsidRPr="00BF0B99">
              <w:rPr>
                <w:rFonts w:ascii="Tahoma" w:hAnsi="Tahoma" w:cs="Tahoma"/>
              </w:rPr>
              <w:t>kę i metodę do konkre</w:t>
            </w:r>
            <w:r w:rsidRPr="00BF0B99">
              <w:rPr>
                <w:rFonts w:ascii="Tahoma" w:hAnsi="Tahoma" w:cs="Tahoma"/>
              </w:rPr>
              <w:t>t</w:t>
            </w:r>
            <w:r w:rsidRPr="00BF0B99">
              <w:rPr>
                <w:rFonts w:ascii="Tahoma" w:hAnsi="Tahoma" w:cs="Tahoma"/>
              </w:rPr>
              <w:t>nego zastosowania i uzasadnić swój wybór</w:t>
            </w:r>
          </w:p>
        </w:tc>
        <w:tc>
          <w:tcPr>
            <w:tcW w:w="2126" w:type="dxa"/>
            <w:vAlign w:val="center"/>
          </w:tcPr>
          <w:p w:rsidR="00BF0B99" w:rsidRPr="00BF0B99" w:rsidRDefault="00BF0B99" w:rsidP="00786D96">
            <w:pPr>
              <w:pStyle w:val="wrubrycemn"/>
              <w:rPr>
                <w:rFonts w:ascii="Tahoma" w:hAnsi="Tahoma" w:cs="Tahoma"/>
                <w:sz w:val="20"/>
              </w:rPr>
            </w:pPr>
            <w:r w:rsidRPr="00BF0B99">
              <w:rPr>
                <w:rFonts w:ascii="Tahoma" w:hAnsi="Tahoma" w:cs="Tahoma"/>
              </w:rPr>
              <w:t>wykorzystać analizy il</w:t>
            </w:r>
            <w:r w:rsidRPr="00BF0B99">
              <w:rPr>
                <w:rFonts w:ascii="Tahoma" w:hAnsi="Tahoma" w:cs="Tahoma"/>
              </w:rPr>
              <w:t>o</w:t>
            </w:r>
            <w:r w:rsidRPr="00BF0B99">
              <w:rPr>
                <w:rFonts w:ascii="Tahoma" w:hAnsi="Tahoma" w:cs="Tahoma"/>
              </w:rPr>
              <w:t>ściowe i jakościowe. Sformułować problem w oparciu o opis sytuacji. Wybrać najlepszą techn</w:t>
            </w:r>
            <w:r w:rsidRPr="00BF0B99">
              <w:rPr>
                <w:rFonts w:ascii="Tahoma" w:hAnsi="Tahoma" w:cs="Tahoma"/>
              </w:rPr>
              <w:t>i</w:t>
            </w:r>
            <w:r w:rsidRPr="00BF0B99">
              <w:rPr>
                <w:rFonts w:ascii="Tahoma" w:hAnsi="Tahoma" w:cs="Tahoma"/>
              </w:rPr>
              <w:t>kę i metodę do konkre</w:t>
            </w:r>
            <w:r w:rsidRPr="00BF0B99">
              <w:rPr>
                <w:rFonts w:ascii="Tahoma" w:hAnsi="Tahoma" w:cs="Tahoma"/>
              </w:rPr>
              <w:t>t</w:t>
            </w:r>
            <w:r w:rsidRPr="00BF0B99">
              <w:rPr>
                <w:rFonts w:ascii="Tahoma" w:hAnsi="Tahoma" w:cs="Tahoma"/>
              </w:rPr>
              <w:t>nego zastosowania oraz przygotować kompleks</w:t>
            </w:r>
            <w:r w:rsidRPr="00BF0B99">
              <w:rPr>
                <w:rFonts w:ascii="Tahoma" w:hAnsi="Tahoma" w:cs="Tahoma"/>
              </w:rPr>
              <w:t>o</w:t>
            </w:r>
            <w:r w:rsidRPr="00BF0B99">
              <w:rPr>
                <w:rFonts w:ascii="Tahoma" w:hAnsi="Tahoma" w:cs="Tahoma"/>
              </w:rPr>
              <w:t>wy raport analityczny o określonej strukturze.</w:t>
            </w:r>
          </w:p>
        </w:tc>
      </w:tr>
      <w:tr w:rsidR="00BF0B99" w:rsidRPr="00BF0B99" w:rsidTr="00330D4D">
        <w:trPr>
          <w:trHeight w:val="567"/>
        </w:trPr>
        <w:tc>
          <w:tcPr>
            <w:tcW w:w="1276" w:type="dxa"/>
            <w:vAlign w:val="center"/>
          </w:tcPr>
          <w:p w:rsidR="00BF0B99" w:rsidRPr="00BF0B99" w:rsidRDefault="00BF0B99" w:rsidP="001F387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P_U02</w:t>
            </w:r>
          </w:p>
        </w:tc>
        <w:tc>
          <w:tcPr>
            <w:tcW w:w="2127" w:type="dxa"/>
            <w:vAlign w:val="center"/>
          </w:tcPr>
          <w:p w:rsidR="00BF0B99" w:rsidRPr="00BF0B99" w:rsidRDefault="00BF0B99" w:rsidP="00786D96">
            <w:pPr>
              <w:pStyle w:val="wrubrycemn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obsługiwać komputera z zachowaniem zasad bezpieczeństwa, a także programów użytkowych i systemów operacyjnych oraz pracować w sieci Internet</w:t>
            </w:r>
          </w:p>
        </w:tc>
        <w:tc>
          <w:tcPr>
            <w:tcW w:w="2126" w:type="dxa"/>
            <w:vAlign w:val="center"/>
          </w:tcPr>
          <w:p w:rsidR="00BF0B99" w:rsidRPr="00BF0B99" w:rsidRDefault="00BF0B99" w:rsidP="00786D96">
            <w:pPr>
              <w:pStyle w:val="wrubrycemn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obsługiwać komputer z zachowaniem zasad bezpieczeństwa, a także programy użytkowe i systemy operacyjne oraz pracować w sieci Internet</w:t>
            </w:r>
          </w:p>
        </w:tc>
        <w:tc>
          <w:tcPr>
            <w:tcW w:w="2126" w:type="dxa"/>
            <w:vAlign w:val="center"/>
          </w:tcPr>
          <w:p w:rsidR="00BF0B99" w:rsidRPr="00BF0B99" w:rsidRDefault="00BF0B99" w:rsidP="00786D96">
            <w:pPr>
              <w:pStyle w:val="wrubrycemn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obsługiwać komputer z zachowaniem zasad bezpieczeństwa, a także programy użytkowe i systemy operacyjne oraz pracować w sieci Internet i wykorzystuje owe sy</w:t>
            </w:r>
            <w:r w:rsidRPr="00BF0B99">
              <w:rPr>
                <w:rFonts w:ascii="Tahoma" w:hAnsi="Tahoma" w:cs="Tahoma"/>
              </w:rPr>
              <w:t>s</w:t>
            </w:r>
            <w:r w:rsidRPr="00BF0B99">
              <w:rPr>
                <w:rFonts w:ascii="Tahoma" w:hAnsi="Tahoma" w:cs="Tahoma"/>
              </w:rPr>
              <w:t>temy i oprogramowania przy tworzeniu rozwiązań dla problemu analityczn</w:t>
            </w:r>
            <w:r w:rsidRPr="00BF0B99">
              <w:rPr>
                <w:rFonts w:ascii="Tahoma" w:hAnsi="Tahoma" w:cs="Tahoma"/>
              </w:rPr>
              <w:t>e</w:t>
            </w:r>
            <w:r w:rsidRPr="00BF0B99">
              <w:rPr>
                <w:rFonts w:ascii="Tahoma" w:hAnsi="Tahoma" w:cs="Tahoma"/>
              </w:rPr>
              <w:t>go</w:t>
            </w:r>
          </w:p>
        </w:tc>
        <w:tc>
          <w:tcPr>
            <w:tcW w:w="2126" w:type="dxa"/>
            <w:vAlign w:val="center"/>
          </w:tcPr>
          <w:p w:rsidR="00BF0B99" w:rsidRPr="00BF0B99" w:rsidRDefault="00BF0B99" w:rsidP="00786D96">
            <w:pPr>
              <w:pStyle w:val="wrubrycemn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obsługiwać komputer z zachowaniem zasad bezpieczeństwa, a także programy użytkowe i systemy operacyjne oraz pracować w sieci Internet i wykorzystuje owe sy</w:t>
            </w:r>
            <w:r w:rsidRPr="00BF0B99">
              <w:rPr>
                <w:rFonts w:ascii="Tahoma" w:hAnsi="Tahoma" w:cs="Tahoma"/>
              </w:rPr>
              <w:t>s</w:t>
            </w:r>
            <w:r w:rsidRPr="00BF0B99">
              <w:rPr>
                <w:rFonts w:ascii="Tahoma" w:hAnsi="Tahoma" w:cs="Tahoma"/>
              </w:rPr>
              <w:t>temy i oprogramowania przy tworzeniu rozwiązań dla problemu analityczn</w:t>
            </w:r>
            <w:r w:rsidRPr="00BF0B99">
              <w:rPr>
                <w:rFonts w:ascii="Tahoma" w:hAnsi="Tahoma" w:cs="Tahoma"/>
              </w:rPr>
              <w:t>e</w:t>
            </w:r>
            <w:r w:rsidRPr="00BF0B99">
              <w:rPr>
                <w:rFonts w:ascii="Tahoma" w:hAnsi="Tahoma" w:cs="Tahoma"/>
              </w:rPr>
              <w:t>go jednocześnie uzasa</w:t>
            </w:r>
            <w:r w:rsidRPr="00BF0B99">
              <w:rPr>
                <w:rFonts w:ascii="Tahoma" w:hAnsi="Tahoma" w:cs="Tahoma"/>
              </w:rPr>
              <w:t>d</w:t>
            </w:r>
            <w:r w:rsidRPr="00BF0B99">
              <w:rPr>
                <w:rFonts w:ascii="Tahoma" w:hAnsi="Tahoma" w:cs="Tahoma"/>
              </w:rPr>
              <w:t>niając ich wybór</w:t>
            </w:r>
          </w:p>
        </w:tc>
      </w:tr>
      <w:tr w:rsidR="00BF0B99" w:rsidRPr="00BF0B99" w:rsidTr="00330D4D">
        <w:trPr>
          <w:trHeight w:val="567"/>
        </w:trPr>
        <w:tc>
          <w:tcPr>
            <w:tcW w:w="1276" w:type="dxa"/>
            <w:vAlign w:val="center"/>
          </w:tcPr>
          <w:p w:rsidR="00BF0B99" w:rsidRPr="00BF0B99" w:rsidRDefault="00BF0B99" w:rsidP="001F387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P_U03</w:t>
            </w:r>
          </w:p>
        </w:tc>
        <w:tc>
          <w:tcPr>
            <w:tcW w:w="2127" w:type="dxa"/>
            <w:vAlign w:val="center"/>
          </w:tcPr>
          <w:p w:rsidR="00BF0B99" w:rsidRPr="00BF0B99" w:rsidRDefault="00BF0B99" w:rsidP="00786D96">
            <w:pPr>
              <w:pStyle w:val="wrubrycemn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Nie potrafi komunikować się i pracować w zespole, nie wykazuje zdolności do konstruktywnego wspó</w:t>
            </w:r>
            <w:r w:rsidRPr="00BF0B99">
              <w:rPr>
                <w:rFonts w:ascii="Tahoma" w:hAnsi="Tahoma" w:cs="Tahoma"/>
              </w:rPr>
              <w:t>ł</w:t>
            </w:r>
            <w:r w:rsidRPr="00BF0B99">
              <w:rPr>
                <w:rFonts w:ascii="Tahoma" w:hAnsi="Tahoma" w:cs="Tahoma"/>
              </w:rPr>
              <w:t>działania z innymi</w:t>
            </w:r>
          </w:p>
        </w:tc>
        <w:tc>
          <w:tcPr>
            <w:tcW w:w="2126" w:type="dxa"/>
            <w:vAlign w:val="center"/>
          </w:tcPr>
          <w:p w:rsidR="00BF0B99" w:rsidRPr="00BF0B99" w:rsidRDefault="00BF0B99" w:rsidP="00786D96">
            <w:pPr>
              <w:pStyle w:val="wrubrycemn"/>
              <w:rPr>
                <w:rFonts w:ascii="Tahoma" w:hAnsi="Tahoma" w:cs="Tahoma"/>
              </w:rPr>
            </w:pPr>
            <w:r w:rsidRPr="00BF0B99">
              <w:rPr>
                <w:rFonts w:ascii="Tahoma" w:hAnsi="Tahoma" w:cs="Tahoma"/>
              </w:rPr>
              <w:t>potrafi komunikować się i pracować w zespole, wykazuje jednak niewie</w:t>
            </w:r>
            <w:r w:rsidRPr="00BF0B99">
              <w:rPr>
                <w:rFonts w:ascii="Tahoma" w:hAnsi="Tahoma" w:cs="Tahoma"/>
              </w:rPr>
              <w:t>l</w:t>
            </w:r>
            <w:r w:rsidRPr="00BF0B99">
              <w:rPr>
                <w:rFonts w:ascii="Tahoma" w:hAnsi="Tahoma" w:cs="Tahoma"/>
              </w:rPr>
              <w:t>kie zdolności do konstru</w:t>
            </w:r>
            <w:r w:rsidRPr="00BF0B99">
              <w:rPr>
                <w:rFonts w:ascii="Tahoma" w:hAnsi="Tahoma" w:cs="Tahoma"/>
              </w:rPr>
              <w:t>k</w:t>
            </w:r>
            <w:r w:rsidRPr="00BF0B99">
              <w:rPr>
                <w:rFonts w:ascii="Tahoma" w:hAnsi="Tahoma" w:cs="Tahoma"/>
              </w:rPr>
              <w:t>tywnego współdziałania z innymi</w:t>
            </w:r>
          </w:p>
        </w:tc>
        <w:tc>
          <w:tcPr>
            <w:tcW w:w="2126" w:type="dxa"/>
            <w:vAlign w:val="center"/>
          </w:tcPr>
          <w:p w:rsidR="00BF0B99" w:rsidRPr="00BF0B99" w:rsidRDefault="00BF0B99" w:rsidP="00786D96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BF0B99">
              <w:rPr>
                <w:rFonts w:ascii="Tahoma" w:hAnsi="Tahoma" w:cs="Tahoma"/>
              </w:rPr>
              <w:t>potrafi komunikować się i pracować w zespole, w szczególności wykazuje pewne zdolności do ko</w:t>
            </w:r>
            <w:r w:rsidRPr="00BF0B99">
              <w:rPr>
                <w:rFonts w:ascii="Tahoma" w:hAnsi="Tahoma" w:cs="Tahoma"/>
              </w:rPr>
              <w:t>n</w:t>
            </w:r>
            <w:r w:rsidRPr="00BF0B99">
              <w:rPr>
                <w:rFonts w:ascii="Tahoma" w:hAnsi="Tahoma" w:cs="Tahoma"/>
              </w:rPr>
              <w:t>struktywnego współdzi</w:t>
            </w:r>
            <w:r w:rsidRPr="00BF0B99">
              <w:rPr>
                <w:rFonts w:ascii="Tahoma" w:hAnsi="Tahoma" w:cs="Tahoma"/>
              </w:rPr>
              <w:t>a</w:t>
            </w:r>
            <w:r w:rsidRPr="00BF0B99">
              <w:rPr>
                <w:rFonts w:ascii="Tahoma" w:hAnsi="Tahoma" w:cs="Tahoma"/>
              </w:rPr>
              <w:t>łania z innymi.</w:t>
            </w:r>
          </w:p>
        </w:tc>
        <w:tc>
          <w:tcPr>
            <w:tcW w:w="2126" w:type="dxa"/>
            <w:vAlign w:val="center"/>
          </w:tcPr>
          <w:p w:rsidR="00BF0B99" w:rsidRPr="00BF0B99" w:rsidRDefault="00BF0B99" w:rsidP="00786D96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BF0B99">
              <w:rPr>
                <w:rFonts w:ascii="Tahoma" w:hAnsi="Tahoma" w:cs="Tahoma"/>
              </w:rPr>
              <w:t>potrafi komunikować się i pracować w zespole, w szczególności wykazuje szereg zdolności do ko</w:t>
            </w:r>
            <w:r w:rsidRPr="00BF0B99">
              <w:rPr>
                <w:rFonts w:ascii="Tahoma" w:hAnsi="Tahoma" w:cs="Tahoma"/>
              </w:rPr>
              <w:t>n</w:t>
            </w:r>
            <w:r w:rsidRPr="00BF0B99">
              <w:rPr>
                <w:rFonts w:ascii="Tahoma" w:hAnsi="Tahoma" w:cs="Tahoma"/>
              </w:rPr>
              <w:t>struktywnego współdzi</w:t>
            </w:r>
            <w:r w:rsidRPr="00BF0B99">
              <w:rPr>
                <w:rFonts w:ascii="Tahoma" w:hAnsi="Tahoma" w:cs="Tahoma"/>
              </w:rPr>
              <w:t>a</w:t>
            </w:r>
            <w:r w:rsidRPr="00BF0B99">
              <w:rPr>
                <w:rFonts w:ascii="Tahoma" w:hAnsi="Tahoma" w:cs="Tahoma"/>
              </w:rPr>
              <w:t>łania z innymi i wykorz</w:t>
            </w:r>
            <w:r w:rsidRPr="00BF0B99">
              <w:rPr>
                <w:rFonts w:ascii="Tahoma" w:hAnsi="Tahoma" w:cs="Tahoma"/>
              </w:rPr>
              <w:t>y</w:t>
            </w:r>
            <w:r w:rsidRPr="00BF0B99">
              <w:rPr>
                <w:rFonts w:ascii="Tahoma" w:hAnsi="Tahoma" w:cs="Tahoma"/>
              </w:rPr>
              <w:t>stuje je z pozytywnym efektem.</w:t>
            </w:r>
          </w:p>
        </w:tc>
      </w:tr>
    </w:tbl>
    <w:p w:rsidR="00E31741" w:rsidRPr="00BF0B99" w:rsidRDefault="00E31741" w:rsidP="00BF0B99">
      <w:pPr>
        <w:pStyle w:val="Podpunkty"/>
        <w:ind w:left="0"/>
        <w:rPr>
          <w:rFonts w:ascii="Tahoma" w:hAnsi="Tahoma" w:cs="Tahoma"/>
          <w:b w:val="0"/>
          <w:i/>
          <w:sz w:val="20"/>
          <w:highlight w:val="yellow"/>
        </w:rPr>
      </w:pPr>
    </w:p>
    <w:sectPr w:rsidR="00E31741" w:rsidRPr="00BF0B99" w:rsidSect="00716F47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934" w:rsidRDefault="008C2934">
      <w:r>
        <w:separator/>
      </w:r>
    </w:p>
  </w:endnote>
  <w:endnote w:type="continuationSeparator" w:id="0">
    <w:p w:rsidR="008C2934" w:rsidRDefault="008C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Default="00892FF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F77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77EC" w:rsidRDefault="005F77E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Pr="0080542D" w:rsidRDefault="00892FF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F77EC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5F12E4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934" w:rsidRDefault="008C2934">
      <w:r>
        <w:separator/>
      </w:r>
    </w:p>
  </w:footnote>
  <w:footnote w:type="continuationSeparator" w:id="0">
    <w:p w:rsidR="008C2934" w:rsidRDefault="008C2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F47" w:rsidRDefault="00716F47" w:rsidP="00716F47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82B569E" wp14:editId="11A6CA43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16F47" w:rsidRDefault="005F12E4" w:rsidP="00716F47">
    <w:pPr>
      <w:pStyle w:val="Nagwek"/>
    </w:pPr>
    <w:r>
      <w:pict>
        <v:rect id="_x0000_i1025" style="width:0;height:1.5pt" o:hralign="center" o:hrstd="t" o:hr="t" fillcolor="#a0a0a0" stroked="f"/>
      </w:pict>
    </w:r>
  </w:p>
  <w:p w:rsidR="00716F47" w:rsidRDefault="00716F4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412E96"/>
    <w:multiLevelType w:val="multilevel"/>
    <w:tmpl w:val="15DAC89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BFC44D6"/>
    <w:multiLevelType w:val="hybridMultilevel"/>
    <w:tmpl w:val="395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AB47FAD"/>
    <w:multiLevelType w:val="hybridMultilevel"/>
    <w:tmpl w:val="E5629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13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18C0"/>
    <w:rsid w:val="00004948"/>
    <w:rsid w:val="00006CA8"/>
    <w:rsid w:val="00011ED1"/>
    <w:rsid w:val="0001795B"/>
    <w:rsid w:val="00027526"/>
    <w:rsid w:val="00030F12"/>
    <w:rsid w:val="000323AD"/>
    <w:rsid w:val="0003677D"/>
    <w:rsid w:val="00037038"/>
    <w:rsid w:val="00041E4B"/>
    <w:rsid w:val="00043806"/>
    <w:rsid w:val="00046652"/>
    <w:rsid w:val="00055E4E"/>
    <w:rsid w:val="0005749C"/>
    <w:rsid w:val="00057911"/>
    <w:rsid w:val="00057A80"/>
    <w:rsid w:val="000624F4"/>
    <w:rsid w:val="00070C35"/>
    <w:rsid w:val="00071327"/>
    <w:rsid w:val="00096DEE"/>
    <w:rsid w:val="000979CA"/>
    <w:rsid w:val="000A5135"/>
    <w:rsid w:val="000B1080"/>
    <w:rsid w:val="000B461B"/>
    <w:rsid w:val="000C41C8"/>
    <w:rsid w:val="000D6CF0"/>
    <w:rsid w:val="000E4BF7"/>
    <w:rsid w:val="001017B1"/>
    <w:rsid w:val="00106434"/>
    <w:rsid w:val="00110699"/>
    <w:rsid w:val="00114163"/>
    <w:rsid w:val="001205FF"/>
    <w:rsid w:val="00131673"/>
    <w:rsid w:val="00133A52"/>
    <w:rsid w:val="00134316"/>
    <w:rsid w:val="00136B09"/>
    <w:rsid w:val="00146C75"/>
    <w:rsid w:val="00153C53"/>
    <w:rsid w:val="0015550F"/>
    <w:rsid w:val="0016658B"/>
    <w:rsid w:val="0017047F"/>
    <w:rsid w:val="00171DA0"/>
    <w:rsid w:val="00175280"/>
    <w:rsid w:val="00175D68"/>
    <w:rsid w:val="00180A8F"/>
    <w:rsid w:val="001830FE"/>
    <w:rsid w:val="0019154C"/>
    <w:rsid w:val="00196F16"/>
    <w:rsid w:val="001B3BF7"/>
    <w:rsid w:val="001B62E7"/>
    <w:rsid w:val="001C3E76"/>
    <w:rsid w:val="001C4F0A"/>
    <w:rsid w:val="001C5F4A"/>
    <w:rsid w:val="001C6D9A"/>
    <w:rsid w:val="001D299E"/>
    <w:rsid w:val="001D73E7"/>
    <w:rsid w:val="001E3F2A"/>
    <w:rsid w:val="001E73A2"/>
    <w:rsid w:val="001F2495"/>
    <w:rsid w:val="001F3875"/>
    <w:rsid w:val="002000B9"/>
    <w:rsid w:val="0020696D"/>
    <w:rsid w:val="00220E22"/>
    <w:rsid w:val="00226D7D"/>
    <w:rsid w:val="002312DA"/>
    <w:rsid w:val="002325AB"/>
    <w:rsid w:val="00232843"/>
    <w:rsid w:val="00233689"/>
    <w:rsid w:val="0026262A"/>
    <w:rsid w:val="00270091"/>
    <w:rsid w:val="00274E17"/>
    <w:rsid w:val="002804C5"/>
    <w:rsid w:val="00285CA1"/>
    <w:rsid w:val="002913A0"/>
    <w:rsid w:val="002938F9"/>
    <w:rsid w:val="00293E7C"/>
    <w:rsid w:val="002953D2"/>
    <w:rsid w:val="002A249F"/>
    <w:rsid w:val="002B57F6"/>
    <w:rsid w:val="002C25AE"/>
    <w:rsid w:val="003050C0"/>
    <w:rsid w:val="003050DD"/>
    <w:rsid w:val="00307065"/>
    <w:rsid w:val="0031425F"/>
    <w:rsid w:val="00314269"/>
    <w:rsid w:val="00320513"/>
    <w:rsid w:val="00320BEB"/>
    <w:rsid w:val="003274CE"/>
    <w:rsid w:val="00330D4D"/>
    <w:rsid w:val="00342443"/>
    <w:rsid w:val="00350CF9"/>
    <w:rsid w:val="0035344F"/>
    <w:rsid w:val="003635D0"/>
    <w:rsid w:val="00365292"/>
    <w:rsid w:val="003848BE"/>
    <w:rsid w:val="00390A3B"/>
    <w:rsid w:val="0039645B"/>
    <w:rsid w:val="003973B8"/>
    <w:rsid w:val="00397C33"/>
    <w:rsid w:val="003C3071"/>
    <w:rsid w:val="003D4003"/>
    <w:rsid w:val="003E1A8D"/>
    <w:rsid w:val="003F4233"/>
    <w:rsid w:val="003F4C45"/>
    <w:rsid w:val="003F7B62"/>
    <w:rsid w:val="00400511"/>
    <w:rsid w:val="00412A5F"/>
    <w:rsid w:val="0041615F"/>
    <w:rsid w:val="00420760"/>
    <w:rsid w:val="00423011"/>
    <w:rsid w:val="00426BA1"/>
    <w:rsid w:val="00426BFE"/>
    <w:rsid w:val="00442815"/>
    <w:rsid w:val="00447414"/>
    <w:rsid w:val="00457FDC"/>
    <w:rsid w:val="004600E4"/>
    <w:rsid w:val="0047224D"/>
    <w:rsid w:val="004846A3"/>
    <w:rsid w:val="00485569"/>
    <w:rsid w:val="0048771D"/>
    <w:rsid w:val="00497319"/>
    <w:rsid w:val="00497FB7"/>
    <w:rsid w:val="004A1B60"/>
    <w:rsid w:val="004A5BF4"/>
    <w:rsid w:val="004C4181"/>
    <w:rsid w:val="004D26FD"/>
    <w:rsid w:val="004D72D9"/>
    <w:rsid w:val="004E047D"/>
    <w:rsid w:val="004E18B9"/>
    <w:rsid w:val="004E72F9"/>
    <w:rsid w:val="004F2BE7"/>
    <w:rsid w:val="004F2C68"/>
    <w:rsid w:val="00500D76"/>
    <w:rsid w:val="005247A6"/>
    <w:rsid w:val="00530840"/>
    <w:rsid w:val="00581858"/>
    <w:rsid w:val="005955F9"/>
    <w:rsid w:val="005B52B9"/>
    <w:rsid w:val="005F12E4"/>
    <w:rsid w:val="005F77EC"/>
    <w:rsid w:val="00603431"/>
    <w:rsid w:val="00603517"/>
    <w:rsid w:val="00603554"/>
    <w:rsid w:val="006202BB"/>
    <w:rsid w:val="00624272"/>
    <w:rsid w:val="00624E04"/>
    <w:rsid w:val="00626EA3"/>
    <w:rsid w:val="0063007E"/>
    <w:rsid w:val="006310A6"/>
    <w:rsid w:val="00631781"/>
    <w:rsid w:val="00641D09"/>
    <w:rsid w:val="006445BC"/>
    <w:rsid w:val="00655C4D"/>
    <w:rsid w:val="00663E53"/>
    <w:rsid w:val="006648CF"/>
    <w:rsid w:val="00671004"/>
    <w:rsid w:val="0067506B"/>
    <w:rsid w:val="00676A3F"/>
    <w:rsid w:val="00680BA2"/>
    <w:rsid w:val="00683F6C"/>
    <w:rsid w:val="00684D54"/>
    <w:rsid w:val="00685C0A"/>
    <w:rsid w:val="006863F4"/>
    <w:rsid w:val="00693F52"/>
    <w:rsid w:val="006957D9"/>
    <w:rsid w:val="0069598C"/>
    <w:rsid w:val="00697228"/>
    <w:rsid w:val="006A46E0"/>
    <w:rsid w:val="006B07BF"/>
    <w:rsid w:val="006C7CE5"/>
    <w:rsid w:val="006D4D45"/>
    <w:rsid w:val="006D5EAB"/>
    <w:rsid w:val="006D78B3"/>
    <w:rsid w:val="006E6720"/>
    <w:rsid w:val="007054DB"/>
    <w:rsid w:val="007158A9"/>
    <w:rsid w:val="00716F47"/>
    <w:rsid w:val="00723367"/>
    <w:rsid w:val="0072383C"/>
    <w:rsid w:val="00724014"/>
    <w:rsid w:val="00726E80"/>
    <w:rsid w:val="00741B8D"/>
    <w:rsid w:val="007461A1"/>
    <w:rsid w:val="00752E06"/>
    <w:rsid w:val="00760D1C"/>
    <w:rsid w:val="007711C9"/>
    <w:rsid w:val="00772A15"/>
    <w:rsid w:val="00775E4C"/>
    <w:rsid w:val="00776076"/>
    <w:rsid w:val="00790329"/>
    <w:rsid w:val="007A79F2"/>
    <w:rsid w:val="007B1B19"/>
    <w:rsid w:val="007B6FF7"/>
    <w:rsid w:val="007C068F"/>
    <w:rsid w:val="007C1F66"/>
    <w:rsid w:val="007C5A9F"/>
    <w:rsid w:val="007C675D"/>
    <w:rsid w:val="007D191E"/>
    <w:rsid w:val="007F2FF6"/>
    <w:rsid w:val="007F36CA"/>
    <w:rsid w:val="007F772F"/>
    <w:rsid w:val="008046AE"/>
    <w:rsid w:val="0080542D"/>
    <w:rsid w:val="008110A5"/>
    <w:rsid w:val="00811D76"/>
    <w:rsid w:val="00812CA1"/>
    <w:rsid w:val="00814C3C"/>
    <w:rsid w:val="00846BE3"/>
    <w:rsid w:val="00847A73"/>
    <w:rsid w:val="00857E00"/>
    <w:rsid w:val="008711A1"/>
    <w:rsid w:val="00877135"/>
    <w:rsid w:val="008814C0"/>
    <w:rsid w:val="00890E83"/>
    <w:rsid w:val="00892FF9"/>
    <w:rsid w:val="008938C7"/>
    <w:rsid w:val="008955EF"/>
    <w:rsid w:val="008964E2"/>
    <w:rsid w:val="008A020D"/>
    <w:rsid w:val="008B0463"/>
    <w:rsid w:val="008B6A8D"/>
    <w:rsid w:val="008C2934"/>
    <w:rsid w:val="008C4FB5"/>
    <w:rsid w:val="008C6711"/>
    <w:rsid w:val="008C7BF3"/>
    <w:rsid w:val="008D2150"/>
    <w:rsid w:val="008E38A3"/>
    <w:rsid w:val="008F4FCD"/>
    <w:rsid w:val="009017B7"/>
    <w:rsid w:val="009053E6"/>
    <w:rsid w:val="00914E87"/>
    <w:rsid w:val="00923212"/>
    <w:rsid w:val="00931F5B"/>
    <w:rsid w:val="00933296"/>
    <w:rsid w:val="00940876"/>
    <w:rsid w:val="009458F5"/>
    <w:rsid w:val="00955477"/>
    <w:rsid w:val="009614FE"/>
    <w:rsid w:val="009619B0"/>
    <w:rsid w:val="00961B02"/>
    <w:rsid w:val="00964390"/>
    <w:rsid w:val="009804D1"/>
    <w:rsid w:val="00993826"/>
    <w:rsid w:val="009956D4"/>
    <w:rsid w:val="009A3217"/>
    <w:rsid w:val="009A3CCE"/>
    <w:rsid w:val="009A3FEE"/>
    <w:rsid w:val="009A43CE"/>
    <w:rsid w:val="009A5116"/>
    <w:rsid w:val="009A675B"/>
    <w:rsid w:val="009A7B5F"/>
    <w:rsid w:val="009A7BCF"/>
    <w:rsid w:val="009B4991"/>
    <w:rsid w:val="009C44AB"/>
    <w:rsid w:val="009C7640"/>
    <w:rsid w:val="009E09D8"/>
    <w:rsid w:val="009F1365"/>
    <w:rsid w:val="00A023C3"/>
    <w:rsid w:val="00A11DDA"/>
    <w:rsid w:val="00A22B5F"/>
    <w:rsid w:val="00A32047"/>
    <w:rsid w:val="00A376D8"/>
    <w:rsid w:val="00A42BDE"/>
    <w:rsid w:val="00A43E93"/>
    <w:rsid w:val="00A45FE3"/>
    <w:rsid w:val="00A54BCC"/>
    <w:rsid w:val="00A64607"/>
    <w:rsid w:val="00AA3B18"/>
    <w:rsid w:val="00AB655E"/>
    <w:rsid w:val="00AB75EF"/>
    <w:rsid w:val="00AC2412"/>
    <w:rsid w:val="00AC57A5"/>
    <w:rsid w:val="00AC785A"/>
    <w:rsid w:val="00AD1641"/>
    <w:rsid w:val="00AE3B8A"/>
    <w:rsid w:val="00AF0B6F"/>
    <w:rsid w:val="00AF7D73"/>
    <w:rsid w:val="00B03E50"/>
    <w:rsid w:val="00B056F7"/>
    <w:rsid w:val="00B072BF"/>
    <w:rsid w:val="00B10272"/>
    <w:rsid w:val="00B13A52"/>
    <w:rsid w:val="00B1610F"/>
    <w:rsid w:val="00B22B2E"/>
    <w:rsid w:val="00B23C81"/>
    <w:rsid w:val="00B269CF"/>
    <w:rsid w:val="00B34974"/>
    <w:rsid w:val="00B41370"/>
    <w:rsid w:val="00B41F78"/>
    <w:rsid w:val="00B43C54"/>
    <w:rsid w:val="00B44B17"/>
    <w:rsid w:val="00B60B0B"/>
    <w:rsid w:val="00B6128D"/>
    <w:rsid w:val="00B83F26"/>
    <w:rsid w:val="00B878CA"/>
    <w:rsid w:val="00B95607"/>
    <w:rsid w:val="00B96AC5"/>
    <w:rsid w:val="00BA6783"/>
    <w:rsid w:val="00BA6C39"/>
    <w:rsid w:val="00BB4B70"/>
    <w:rsid w:val="00BB4F43"/>
    <w:rsid w:val="00BD3670"/>
    <w:rsid w:val="00BD3BF1"/>
    <w:rsid w:val="00BD3D59"/>
    <w:rsid w:val="00BF0ADE"/>
    <w:rsid w:val="00BF0B99"/>
    <w:rsid w:val="00C10249"/>
    <w:rsid w:val="00C15B5C"/>
    <w:rsid w:val="00C22B2D"/>
    <w:rsid w:val="00C235DC"/>
    <w:rsid w:val="00C2539E"/>
    <w:rsid w:val="00C37C9A"/>
    <w:rsid w:val="00C50308"/>
    <w:rsid w:val="00C607DB"/>
    <w:rsid w:val="00C63A2D"/>
    <w:rsid w:val="00C71C75"/>
    <w:rsid w:val="00C82C3C"/>
    <w:rsid w:val="00C947FB"/>
    <w:rsid w:val="00CB5513"/>
    <w:rsid w:val="00CC09FB"/>
    <w:rsid w:val="00CC2F82"/>
    <w:rsid w:val="00CC6240"/>
    <w:rsid w:val="00CD2DB2"/>
    <w:rsid w:val="00CF1CB2"/>
    <w:rsid w:val="00D06D8C"/>
    <w:rsid w:val="00D11547"/>
    <w:rsid w:val="00D36BD4"/>
    <w:rsid w:val="00D428E0"/>
    <w:rsid w:val="00D43CB7"/>
    <w:rsid w:val="00D465B9"/>
    <w:rsid w:val="00D51C8D"/>
    <w:rsid w:val="00D824C3"/>
    <w:rsid w:val="00D94AF9"/>
    <w:rsid w:val="00DB0142"/>
    <w:rsid w:val="00DC067E"/>
    <w:rsid w:val="00DD0724"/>
    <w:rsid w:val="00DD2ED3"/>
    <w:rsid w:val="00DD48C2"/>
    <w:rsid w:val="00DD7BAD"/>
    <w:rsid w:val="00DE031B"/>
    <w:rsid w:val="00DE190F"/>
    <w:rsid w:val="00DE7745"/>
    <w:rsid w:val="00DF5C11"/>
    <w:rsid w:val="00DF633F"/>
    <w:rsid w:val="00E0713A"/>
    <w:rsid w:val="00E12A7E"/>
    <w:rsid w:val="00E16E4A"/>
    <w:rsid w:val="00E24CED"/>
    <w:rsid w:val="00E31741"/>
    <w:rsid w:val="00E3624C"/>
    <w:rsid w:val="00E4572D"/>
    <w:rsid w:val="00E50F22"/>
    <w:rsid w:val="00E56066"/>
    <w:rsid w:val="00E601D3"/>
    <w:rsid w:val="00E674A0"/>
    <w:rsid w:val="00E776C9"/>
    <w:rsid w:val="00E87AF0"/>
    <w:rsid w:val="00E9725F"/>
    <w:rsid w:val="00EA1B88"/>
    <w:rsid w:val="00EA74A4"/>
    <w:rsid w:val="00EB06AC"/>
    <w:rsid w:val="00EB52B7"/>
    <w:rsid w:val="00EB7D3E"/>
    <w:rsid w:val="00EC15E6"/>
    <w:rsid w:val="00EE123A"/>
    <w:rsid w:val="00EE1335"/>
    <w:rsid w:val="00F00795"/>
    <w:rsid w:val="00F01879"/>
    <w:rsid w:val="00F03B30"/>
    <w:rsid w:val="00F07F50"/>
    <w:rsid w:val="00F128D3"/>
    <w:rsid w:val="00F1444D"/>
    <w:rsid w:val="00F149DA"/>
    <w:rsid w:val="00F201F9"/>
    <w:rsid w:val="00F21AA6"/>
    <w:rsid w:val="00F3641E"/>
    <w:rsid w:val="00F4304E"/>
    <w:rsid w:val="00F453A9"/>
    <w:rsid w:val="00F469CC"/>
    <w:rsid w:val="00F47172"/>
    <w:rsid w:val="00F53F75"/>
    <w:rsid w:val="00F64F55"/>
    <w:rsid w:val="00F65953"/>
    <w:rsid w:val="00F92DC0"/>
    <w:rsid w:val="00F96253"/>
    <w:rsid w:val="00FA09BD"/>
    <w:rsid w:val="00FA4A0F"/>
    <w:rsid w:val="00FA5FD5"/>
    <w:rsid w:val="00FB04FA"/>
    <w:rsid w:val="00FB27D7"/>
    <w:rsid w:val="00FB6199"/>
    <w:rsid w:val="00FC1BE5"/>
    <w:rsid w:val="00FD3016"/>
    <w:rsid w:val="00FD36B1"/>
    <w:rsid w:val="00FD3EFE"/>
    <w:rsid w:val="00FD7C76"/>
    <w:rsid w:val="00FE0724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799F8-C48E-42B1-94CA-3BDA3CDA6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633</Words>
  <Characters>3803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4428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</cp:revision>
  <cp:lastPrinted>2017-06-07T08:58:00Z</cp:lastPrinted>
  <dcterms:created xsi:type="dcterms:W3CDTF">2020-03-03T12:31:00Z</dcterms:created>
  <dcterms:modified xsi:type="dcterms:W3CDTF">2020-03-05T11:10:00Z</dcterms:modified>
</cp:coreProperties>
</file>